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新宋体" w:hAnsi="新宋体" w:eastAsia="新宋体"/>
          <w:b/>
          <w:sz w:val="32"/>
          <w:szCs w:val="32"/>
          <w:lang w:eastAsia="zh-CN"/>
        </w:rPr>
      </w:pPr>
      <w:r>
        <w:rPr>
          <w:rFonts w:hint="eastAsia" w:ascii="新宋体" w:hAnsi="新宋体" w:eastAsia="新宋体"/>
          <w:b/>
          <w:color w:val="FF0000"/>
          <w:sz w:val="32"/>
          <w:szCs w:val="32"/>
          <w:u w:val="none"/>
          <w:lang w:eastAsia="zh-CN"/>
        </w:rPr>
        <w:pict>
          <v:shape id="_x0000_i1025" o:spt="136" type="#_x0000_t136" style="height:89.25pt;width:421.2pt;" fillcolor="#FF0000" filled="t" stroked="t" coordsize="21600,21600" adj="10800">
            <v:path/>
            <v:fill on="t" focussize="0,0"/>
            <v:stroke color="#FF0000"/>
            <v:imagedata o:title=""/>
            <o:lock v:ext="edit" aspectratio="f"/>
            <v:textpath on="t" fitshape="t" fitpath="t" trim="t" xscale="f" string="中共福建农林大学东方学院委员会" style="font-family:宋体;font-size:36pt;v-text-align:center;"/>
            <w10:wrap type="none"/>
            <w10:anchorlock/>
          </v:shape>
        </w:pict>
      </w:r>
    </w:p>
    <w:p>
      <w:pPr>
        <w:spacing w:line="720" w:lineRule="auto"/>
        <w:ind w:left="-359" w:leftChars="-171" w:right="-512" w:rightChars="-244"/>
        <w:jc w:val="center"/>
        <w:rPr>
          <w:rFonts w:hint="eastAsia" w:ascii="宋体"/>
          <w:b/>
          <w:sz w:val="36"/>
          <w:szCs w:val="36"/>
        </w:rPr>
      </w:pPr>
      <w:r>
        <w:rPr>
          <w:sz w:val="32"/>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591820</wp:posOffset>
                </wp:positionV>
                <wp:extent cx="531495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314950"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5pt;margin-top:46.6pt;height:0.05pt;width:418.5pt;z-index:251658240;mso-width-relative:page;mso-height-relative:page;" filled="f" stroked="t" coordsize="21600,21600" o:gfxdata="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qJsqNgAAAAIAQAADwAA&#10;AAAAAAABACAAAAAiAAAAZHJzL2Rvd25yZXYueG1sUEsBAhQAFAAAAAgAh07iQOf737bdAQAAmQMA&#10;AA4AAAAAAAAAAQAgAAAAJwEAAGRycy9lMm9Eb2MueG1sUEsFBgAAAAAGAAYAWQEAAHYFAAAAAA==&#10;">
                <v:fill on="f" focussize="0,0"/>
                <v:stroke weight="2pt" color="#FF0000" joinstyle="round"/>
                <v:imagedata o:title=""/>
                <o:lock v:ext="edit" aspectratio="f"/>
              </v:line>
            </w:pict>
          </mc:Fallback>
        </mc:AlternateContent>
      </w:r>
      <w:r>
        <w:rPr>
          <w:rFonts w:hint="eastAsia" w:ascii="仿宋" w:hAnsi="仿宋" w:eastAsia="仿宋"/>
          <w:sz w:val="30"/>
          <w:szCs w:val="30"/>
        </w:rPr>
        <w:t>闽农林大东方</w:t>
      </w:r>
      <w:r>
        <w:rPr>
          <w:rFonts w:hint="eastAsia" w:ascii="仿宋" w:hAnsi="仿宋" w:eastAsia="仿宋"/>
          <w:sz w:val="30"/>
          <w:szCs w:val="30"/>
          <w:lang w:eastAsia="zh-CN"/>
        </w:rPr>
        <w:t>党</w:t>
      </w:r>
      <w:r>
        <w:rPr>
          <w:rFonts w:hint="eastAsia" w:ascii="仿宋" w:hAnsi="仿宋" w:eastAsia="仿宋"/>
          <w:sz w:val="30"/>
          <w:szCs w:val="30"/>
        </w:rPr>
        <w:t>字〔2018〕</w:t>
      </w:r>
      <w:r>
        <w:rPr>
          <w:rFonts w:hint="eastAsia" w:ascii="仿宋" w:hAnsi="仿宋" w:eastAsia="仿宋"/>
          <w:sz w:val="30"/>
          <w:szCs w:val="30"/>
          <w:lang w:val="en-US" w:eastAsia="zh-CN"/>
        </w:rPr>
        <w:t>09</w:t>
      </w:r>
      <w:r>
        <w:rPr>
          <w:rFonts w:hint="eastAsia" w:ascii="仿宋" w:hAnsi="仿宋" w:eastAsia="仿宋"/>
          <w:sz w:val="30"/>
          <w:szCs w:val="30"/>
        </w:rPr>
        <w:t>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0"/>
        <w:rPr>
          <w:rFonts w:hint="eastAsia" w:ascii="黑体" w:hAnsi="黑体" w:eastAsia="黑体" w:cs="黑体"/>
          <w:b/>
          <w:bCs w:val="0"/>
          <w:sz w:val="36"/>
          <w:szCs w:val="36"/>
        </w:rPr>
      </w:pPr>
      <w:bookmarkStart w:id="1" w:name="_GoBack"/>
      <w:bookmarkEnd w:id="1"/>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0"/>
        <w:rPr>
          <w:rFonts w:hint="eastAsia" w:ascii="黑体" w:hAnsi="黑体" w:eastAsia="黑体" w:cs="黑体"/>
          <w:b/>
          <w:bCs w:val="0"/>
          <w:sz w:val="36"/>
          <w:szCs w:val="36"/>
        </w:rPr>
      </w:pPr>
      <w:r>
        <w:rPr>
          <w:rFonts w:hint="eastAsia" w:ascii="黑体" w:hAnsi="黑体" w:eastAsia="黑体" w:cs="黑体"/>
          <w:b/>
          <w:bCs w:val="0"/>
          <w:sz w:val="36"/>
          <w:szCs w:val="36"/>
        </w:rPr>
        <w:t>关于深入学习贯彻习近平总书记在北京大学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0"/>
        <w:rPr>
          <w:rFonts w:hint="eastAsia" w:ascii="黑体" w:hAnsi="黑体" w:eastAsia="黑体" w:cs="黑体"/>
          <w:b/>
          <w:bCs w:val="0"/>
          <w:sz w:val="36"/>
          <w:szCs w:val="36"/>
        </w:rPr>
      </w:pPr>
      <w:r>
        <w:rPr>
          <w:rFonts w:hint="eastAsia" w:ascii="黑体" w:hAnsi="黑体" w:eastAsia="黑体" w:cs="黑体"/>
          <w:b/>
          <w:bCs w:val="0"/>
          <w:sz w:val="36"/>
          <w:szCs w:val="36"/>
        </w:rPr>
        <w:t>师生座谈会上重要讲话精神的通知</w:t>
      </w:r>
    </w:p>
    <w:p>
      <w:pPr>
        <w:rPr>
          <w:rFonts w:hint="eastAsia" w:ascii="方正小标宋简体" w:hAnsi="方正小标宋简体" w:eastAsia="方正小标宋简体" w:cs="方正小标宋简体"/>
          <w:b w:val="0"/>
          <w:bCs/>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各党总支：</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b w:val="0"/>
          <w:kern w:val="0"/>
          <w:sz w:val="32"/>
          <w:szCs w:val="32"/>
          <w:lang w:val="en-US" w:eastAsia="zh-CN" w:bidi="ar"/>
        </w:rPr>
        <w:t>为深入贯彻落实省工委关于深入学习贯彻习近平总书记在北京大学师生座谈会上重要讲话精神的工作要求，根据《中共福建省委教育工委关于教育系统深入学习贯彻习近平总书记在北京大学师生座谈会上重要讲话精神的通知</w:t>
      </w:r>
      <w:bookmarkStart w:id="0" w:name="文件编号"/>
      <w:r>
        <w:rPr>
          <w:rFonts w:hint="eastAsia" w:ascii="仿宋" w:hAnsi="仿宋" w:eastAsia="仿宋" w:cs="仿宋"/>
          <w:b w:val="0"/>
          <w:kern w:val="0"/>
          <w:sz w:val="32"/>
          <w:szCs w:val="32"/>
          <w:lang w:val="en-US" w:eastAsia="zh-CN" w:bidi="ar"/>
        </w:rPr>
        <w:t>》（</w:t>
      </w:r>
      <w:r>
        <w:rPr>
          <w:rFonts w:hint="eastAsia" w:ascii="仿宋" w:hAnsi="仿宋" w:eastAsia="仿宋" w:cs="仿宋"/>
          <w:sz w:val="32"/>
          <w:szCs w:val="32"/>
        </w:rPr>
        <w:t>闽委教思〔201</w:t>
      </w:r>
      <w:r>
        <w:rPr>
          <w:rFonts w:hint="eastAsia" w:ascii="仿宋" w:hAnsi="仿宋" w:eastAsia="仿宋" w:cs="仿宋"/>
          <w:sz w:val="32"/>
          <w:szCs w:val="32"/>
          <w:lang w:val="en-US" w:eastAsia="zh-CN"/>
        </w:rPr>
        <w:t>8</w:t>
      </w:r>
      <w:r>
        <w:rPr>
          <w:rFonts w:hint="eastAsia" w:ascii="仿宋" w:hAnsi="仿宋" w:eastAsia="仿宋" w:cs="仿宋"/>
          <w:sz w:val="32"/>
          <w:szCs w:val="32"/>
        </w:rPr>
        <w:t>〕15 号</w:t>
      </w:r>
      <w:r>
        <w:rPr>
          <w:rFonts w:hint="eastAsia" w:ascii="仿宋" w:hAnsi="仿宋" w:eastAsia="仿宋" w:cs="仿宋"/>
          <w:b w:val="0"/>
          <w:kern w:val="0"/>
          <w:sz w:val="32"/>
          <w:szCs w:val="32"/>
          <w:lang w:val="en-US" w:eastAsia="zh-CN" w:bidi="ar"/>
        </w:rPr>
        <w:t>）</w:t>
      </w:r>
      <w:bookmarkEnd w:id="0"/>
      <w:r>
        <w:rPr>
          <w:rFonts w:hint="eastAsia" w:ascii="仿宋" w:hAnsi="仿宋" w:eastAsia="仿宋" w:cs="仿宋"/>
          <w:b w:val="0"/>
          <w:kern w:val="0"/>
          <w:sz w:val="32"/>
          <w:szCs w:val="32"/>
          <w:lang w:val="en-US" w:eastAsia="zh-CN" w:bidi="ar"/>
        </w:rPr>
        <w:t>，进一步推进“两学一做”学习教育常态化制度化；进一步</w:t>
      </w:r>
      <w:r>
        <w:rPr>
          <w:rFonts w:hint="eastAsia" w:ascii="仿宋_GB2312" w:hAnsi="仿宋_GB2312" w:eastAsia="仿宋_GB2312" w:cs="仿宋_GB2312"/>
          <w:sz w:val="32"/>
          <w:szCs w:val="32"/>
        </w:rPr>
        <w:t>落实立德树人根本任务，培养德智体美全面发展的社会主义建设者和接班人</w:t>
      </w:r>
      <w:r>
        <w:rPr>
          <w:rFonts w:hint="eastAsia" w:ascii="仿宋_GB2312" w:hAnsi="仿宋_GB2312" w:eastAsia="仿宋_GB2312" w:cs="仿宋_GB2312"/>
          <w:sz w:val="32"/>
          <w:szCs w:val="32"/>
          <w:lang w:eastAsia="zh-CN"/>
        </w:rPr>
        <w:t>，激励广大师生弘扬“五四”精神，爱国奋斗、勤学苦练，为实现中华民族伟大复兴的中国梦而砥砺前行。</w:t>
      </w:r>
      <w:r>
        <w:rPr>
          <w:rFonts w:hint="eastAsia" w:ascii="仿宋" w:hAnsi="仿宋" w:eastAsia="仿宋" w:cs="仿宋"/>
          <w:sz w:val="32"/>
          <w:szCs w:val="32"/>
          <w:lang w:eastAsia="zh-CN"/>
        </w:rPr>
        <w:t>现就我院党委组织开展学习习近平总书记在北京大学师生座谈会上重要讲话精神的有关事项通知如下：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一、主要内容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根据推进“两学一做”学习教育常态化制度化有关工作要求，2018年5月-6月，要重点围绕习近平总书记在北京大学师生座谈会上重要讲话精神开展学习讨论。各系党总支要组织下属党支部党员开展学习讨论，采取集中学习、组织座谈交流、撰写学习心得体会的形式开展学习，迅速掀起学习贯彻习近平总书记重要讲话精神的热潮，确保取得实实在在的学习成效。</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学习要求</w:t>
      </w:r>
    </w:p>
    <w:p>
      <w:pPr>
        <w:pStyle w:val="3"/>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深刻领会习近平总书记重要讲话精神的丰富内涵、精神实质和重大意义。</w:t>
      </w:r>
    </w:p>
    <w:p>
      <w:pPr>
        <w:pStyle w:val="3"/>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sz w:val="32"/>
          <w:szCs w:val="32"/>
        </w:rPr>
        <w:t>把学习贯彻总书记重要讲话精神与学习宣传贯彻习近平新时代中国特色社会主义思想和党的十九大精神结合起来，与庆祝改革开放40周年、纪念马克思诞辰200周年结合起来</w:t>
      </w:r>
      <w:r>
        <w:rPr>
          <w:rFonts w:hint="eastAsia" w:ascii="仿宋_GB2312" w:hAnsi="仿宋_GB2312" w:eastAsia="仿宋_GB2312" w:cs="仿宋_GB2312"/>
          <w:sz w:val="32"/>
          <w:szCs w:val="32"/>
          <w:lang w:eastAsia="zh-CN"/>
        </w:rPr>
        <w:t>。</w:t>
      </w:r>
    </w:p>
    <w:p>
      <w:pPr>
        <w:pStyle w:val="3"/>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sz w:val="32"/>
          <w:szCs w:val="32"/>
        </w:rPr>
        <w:t>要带着问题学，结合责任学，围绕信念学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w:t>
      </w:r>
      <w:r>
        <w:rPr>
          <w:rFonts w:hint="eastAsia" w:ascii="仿宋_GB2312" w:hAnsi="仿宋_GB2312" w:eastAsia="仿宋_GB2312" w:cs="仿宋_GB2312"/>
          <w:sz w:val="32"/>
          <w:szCs w:val="32"/>
          <w:lang w:eastAsia="zh-CN"/>
        </w:rPr>
        <w:t>党员自身</w:t>
      </w:r>
      <w:r>
        <w:rPr>
          <w:rFonts w:hint="eastAsia" w:ascii="仿宋_GB2312" w:hAnsi="仿宋_GB2312" w:eastAsia="仿宋_GB2312" w:cs="仿宋_GB2312"/>
          <w:sz w:val="32"/>
          <w:szCs w:val="32"/>
        </w:rPr>
        <w:t>摆进去学，切实深化学习讨论的实效，做到明确问题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明确学理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三、其他要求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1、学习讨论结束后，</w:t>
      </w:r>
      <w:r>
        <w:rPr>
          <w:rFonts w:hint="eastAsia" w:ascii="仿宋" w:hAnsi="仿宋" w:eastAsia="仿宋" w:cs="仿宋"/>
          <w:b/>
          <w:bCs/>
          <w:sz w:val="32"/>
          <w:szCs w:val="32"/>
          <w:lang w:val="en-US" w:eastAsia="zh-CN"/>
        </w:rPr>
        <w:t>以党支部为单位，撰写一篇党支部学习讨论小结，内容需涵盖本支部的学习主要议题、学习的形式、各位党员学习讨论的主要观点及延伸认识或努力方向、党支部的结语，字数要求在2000字以上。并</w:t>
      </w:r>
      <w:r>
        <w:rPr>
          <w:rFonts w:hint="eastAsia" w:ascii="仿宋" w:hAnsi="仿宋" w:eastAsia="仿宋" w:cs="仿宋"/>
          <w:sz w:val="32"/>
          <w:szCs w:val="32"/>
          <w:lang w:val="en-US" w:eastAsia="zh-CN"/>
        </w:rPr>
        <w:t>以党总支为单位，汇总好各下属每个党支部的学习讨论小结，于2018年6月22日前将电子版交至院党委秘书处。经院党委审阅后，对于优秀小结进行公开表彰并全文登网发布，并进行汇编成册存档备查。</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2、各党总支要认真组织和指导下属各党支部开展好学习讨论，党总支书记要认真落实第一责任人职责，</w:t>
      </w:r>
      <w:r>
        <w:rPr>
          <w:rFonts w:hint="eastAsia" w:ascii="仿宋_GB2312" w:hAnsi="仿宋_GB2312" w:eastAsia="仿宋_GB2312" w:cs="仿宋_GB2312"/>
          <w:sz w:val="32"/>
          <w:szCs w:val="32"/>
        </w:rPr>
        <w:t>紧密结合工作实际，紧密联系</w:t>
      </w:r>
      <w:r>
        <w:rPr>
          <w:rFonts w:hint="eastAsia" w:ascii="仿宋_GB2312" w:hAnsi="仿宋_GB2312" w:eastAsia="仿宋_GB2312" w:cs="仿宋_GB2312"/>
          <w:sz w:val="32"/>
          <w:szCs w:val="32"/>
          <w:lang w:eastAsia="zh-CN"/>
        </w:rPr>
        <w:t>学生党员</w:t>
      </w:r>
      <w:r>
        <w:rPr>
          <w:rFonts w:hint="eastAsia" w:ascii="仿宋_GB2312" w:hAnsi="仿宋_GB2312" w:eastAsia="仿宋_GB2312" w:cs="仿宋_GB2312"/>
          <w:sz w:val="32"/>
          <w:szCs w:val="32"/>
        </w:rPr>
        <w:t>的思想实际</w:t>
      </w:r>
      <w:r>
        <w:rPr>
          <w:rFonts w:hint="eastAsia" w:ascii="仿宋_GB2312" w:hAnsi="仿宋_GB2312" w:eastAsia="仿宋_GB2312" w:cs="仿宋_GB2312"/>
          <w:sz w:val="32"/>
          <w:szCs w:val="32"/>
          <w:lang w:val="en-US" w:eastAsia="zh-CN"/>
        </w:rPr>
        <w:t>,</w:t>
      </w:r>
      <w:r>
        <w:rPr>
          <w:rFonts w:hint="eastAsia" w:ascii="仿宋" w:hAnsi="仿宋" w:eastAsia="仿宋" w:cs="仿宋"/>
          <w:sz w:val="32"/>
          <w:szCs w:val="32"/>
          <w:lang w:val="en-US" w:eastAsia="zh-CN"/>
        </w:rPr>
        <w:t>加强指导把关和督促落实。</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学习讨论小结的排版要求（Word电子版）：页面设置：A4；格式：正标题小二黑体加粗并居中（副标题小三黑体，一级标题小三黑体，二级标题四号楷体加粗），正文宋体四号；字符间距：标准；行距：固定值25磅。</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Chars="200" w:right="0" w:rightChars="0"/>
        <w:jc w:val="both"/>
        <w:textAlignment w:val="auto"/>
        <w:outlineLvl w:val="9"/>
        <w:rPr>
          <w:rFonts w:hint="eastAsia" w:ascii="仿宋" w:hAnsi="仿宋" w:eastAsia="仿宋" w:cs="仿宋"/>
          <w:sz w:val="32"/>
          <w:szCs w:val="32"/>
          <w:lang w:val="en-US" w:eastAsia="zh-CN"/>
        </w:rPr>
      </w:pP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Chars="200" w:right="0" w:rightChars="0"/>
        <w:jc w:val="both"/>
        <w:textAlignment w:val="auto"/>
        <w:outlineLvl w:val="9"/>
        <w:rPr>
          <w:rFonts w:hint="eastAsia" w:ascii="仿宋" w:hAnsi="仿宋" w:eastAsia="仿宋" w:cs="仿宋"/>
          <w:sz w:val="32"/>
          <w:szCs w:val="32"/>
          <w:lang w:val="en-US" w:eastAsia="zh-CN"/>
        </w:rPr>
      </w:pP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Chars="200" w:right="0" w:rightChars="0"/>
        <w:jc w:val="righ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中共福建农林大学东方学院委员会</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Chars="200" w:right="0" w:rightChars="0"/>
        <w:jc w:val="center"/>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二零一八年五月十四日</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Chars="200" w:right="0" w:rightChars="0"/>
        <w:jc w:val="both"/>
        <w:textAlignment w:val="auto"/>
        <w:outlineLvl w:val="9"/>
        <w:rPr>
          <w:rFonts w:hint="eastAsia" w:ascii="仿宋" w:hAnsi="仿宋" w:eastAsia="仿宋" w:cs="仿宋"/>
          <w:sz w:val="32"/>
          <w:szCs w:val="32"/>
          <w:lang w:val="en-US" w:eastAsia="zh-CN"/>
        </w:rPr>
      </w:pPr>
    </w:p>
    <w:p>
      <w:pPr>
        <w:ind w:firstLine="640" w:firstLineChars="200"/>
        <w:jc w:val="left"/>
        <w:rPr>
          <w:rFonts w:hint="eastAsia" w:ascii="仿宋_GB2312" w:hAnsi="仿宋_GB2312" w:eastAsia="仿宋_GB2312" w:cs="仿宋_GB2312"/>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19FFF"/>
    <w:multiLevelType w:val="singleLevel"/>
    <w:tmpl w:val="5AF19FFF"/>
    <w:lvl w:ilvl="0" w:tentative="0">
      <w:start w:val="2"/>
      <w:numFmt w:val="chineseCounting"/>
      <w:suff w:val="nothing"/>
      <w:lvlText w:val="%1、"/>
      <w:lvlJc w:val="left"/>
    </w:lvl>
  </w:abstractNum>
  <w:abstractNum w:abstractNumId="1">
    <w:nsid w:val="5AF1A1A5"/>
    <w:multiLevelType w:val="singleLevel"/>
    <w:tmpl w:val="5AF1A1A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D28B9"/>
    <w:rsid w:val="0ABC59E0"/>
    <w:rsid w:val="0CBC6C79"/>
    <w:rsid w:val="1EE80108"/>
    <w:rsid w:val="2E636A0C"/>
    <w:rsid w:val="349B5C92"/>
    <w:rsid w:val="40BD28B9"/>
    <w:rsid w:val="4E2A5DB8"/>
    <w:rsid w:val="5CFC3A9F"/>
    <w:rsid w:val="610B0423"/>
    <w:rsid w:val="67867221"/>
    <w:rsid w:val="7E92668C"/>
    <w:rsid w:val="7EFD24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2018-05-08T11:55:00Z</dcterms:created>
  <dc:creator>Jude</dc:creator>
  <cp:lastModifiedBy>Jude</cp:lastModifiedBy>
  <dcterms:modified xsi:type="dcterms:W3CDTF">2018-05-15T02:43:01Z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